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pPr>
      <w:r>
        <w:rPr/>
        <w:t xml:space="preserve">ПЪЛНИ УСЛОВИЯ И ПРАВИЛА ЗА ПРОВЕЖДАНЕТО НА ТОМБОЛА НА </w:t>
      </w:r>
      <w:r>
        <w:rPr>
          <w:lang w:val="bg-BG"/>
        </w:rPr>
        <w:t xml:space="preserve">РЕНЮ-Ю </w:t>
      </w:r>
      <w:r>
        <w:rPr/>
        <w:t xml:space="preserve"> ЕООД „</w:t>
      </w:r>
      <w:r>
        <w:rPr>
          <w:lang w:val="bg-BG"/>
        </w:rPr>
        <w:t>2</w:t>
      </w:r>
      <w:r>
        <w:rPr/>
        <w:t xml:space="preserve">ДНИ ЗА ДВАМА В </w:t>
      </w:r>
      <w:r>
        <w:rPr>
          <w:lang w:val="bg-BG"/>
        </w:rPr>
        <w:t>ЛОНДОН</w:t>
      </w:r>
      <w:r>
        <w:rPr/>
        <w:t>!“</w:t>
      </w:r>
    </w:p>
    <w:p>
      <w:pPr>
        <w:pStyle w:val="NormalWeb"/>
        <w:rPr/>
      </w:pPr>
      <w:r>
        <w:rPr/>
        <w:t> </w:t>
      </w:r>
    </w:p>
    <w:p>
      <w:pPr>
        <w:pStyle w:val="NormalWeb"/>
        <w:rPr>
          <w:lang w:val="bg-BG"/>
        </w:rPr>
      </w:pPr>
      <w:r>
        <w:rPr>
          <w:rStyle w:val="Strong"/>
        </w:rPr>
        <w:t>ПЕРИОД НА ТОМБОЛАТА</w:t>
      </w:r>
      <w:r>
        <w:rPr/>
        <w:t xml:space="preserve"> </w:t>
        <w:br/>
        <w:br/>
        <w:t xml:space="preserve">Томболата (Играта) се провежда в периода от </w:t>
      </w:r>
      <w:r>
        <w:rPr>
          <w:lang w:val="bg-BG"/>
        </w:rPr>
        <w:t>21</w:t>
      </w:r>
      <w:r>
        <w:rPr/>
        <w:t>.11.2017г. до 31.12.2017 г. Включително</w:t>
      </w:r>
      <w:r>
        <w:rPr>
          <w:lang w:val="bg-BG"/>
        </w:rPr>
        <w:t xml:space="preserve"> и важи за всички закупили промоционалната кутия , независимо от коя оферта .</w:t>
      </w:r>
      <w:r>
        <w:rPr/>
        <w:br/>
        <w:br/>
      </w:r>
      <w:r>
        <w:rPr>
          <w:rStyle w:val="Strong"/>
        </w:rPr>
        <w:t xml:space="preserve">ОРГАНИЗАТОРИ НА ТОМБОЛАТА </w:t>
      </w:r>
      <w:r>
        <w:rPr/>
        <w:br/>
        <w:br/>
        <w:t>Организатор на томболата е „</w:t>
      </w:r>
      <w:r>
        <w:rPr>
          <w:lang w:val="bg-BG"/>
        </w:rPr>
        <w:t>Реню-Ю</w:t>
      </w:r>
      <w:r>
        <w:rPr/>
        <w:t xml:space="preserve">“ ЕООД, </w:t>
      </w:r>
      <w:r>
        <w:rPr>
          <w:lang w:val="en-US"/>
        </w:rPr>
        <w:t>BG204322260</w:t>
      </w:r>
      <w:r>
        <w:rPr/>
        <w:t xml:space="preserve"> , седалище и адрес на управление: гр. София, ул. „</w:t>
      </w:r>
      <w:r>
        <w:rPr>
          <w:lang w:val="bg-BG"/>
        </w:rPr>
        <w:t xml:space="preserve">Кръстъо Сарафов </w:t>
      </w:r>
      <w:r>
        <w:rPr/>
        <w:t xml:space="preserve">” № </w:t>
      </w:r>
      <w:r>
        <w:rPr>
          <w:lang w:val="bg-BG"/>
        </w:rPr>
        <w:t>42</w:t>
      </w:r>
      <w:r>
        <w:rPr/>
        <w:t> </w:t>
        <w:br/>
        <w:br/>
        <w:br/>
      </w:r>
      <w:r>
        <w:rPr>
          <w:rStyle w:val="Strong"/>
        </w:rPr>
        <w:t xml:space="preserve">УЧАСТНИЦИ В ТОМБОЛАТА </w:t>
      </w:r>
      <w:r>
        <w:rPr/>
        <w:br/>
        <w:br/>
        <w:t xml:space="preserve">Участието в томболата е обвързано с покупка! В томболата могат да вземат участие всички лица, навършили 18 години, които в посочения период за провеждане на томболата, са направили покупка на </w:t>
      </w:r>
      <w:r>
        <w:rPr>
          <w:lang w:val="bg-BG"/>
        </w:rPr>
        <w:t>Промоционалната кутия, независимо от коя оферта .</w:t>
      </w:r>
    </w:p>
    <w:p>
      <w:pPr>
        <w:pStyle w:val="NormalWeb"/>
        <w:rPr/>
      </w:pPr>
      <w:r>
        <w:rPr/>
        <w:br/>
        <w:t xml:space="preserve">Посочената </w:t>
      </w:r>
      <w:r>
        <w:rPr>
          <w:lang w:val="bg-BG"/>
        </w:rPr>
        <w:t xml:space="preserve">покупка </w:t>
      </w:r>
      <w:r>
        <w:rPr/>
        <w:t xml:space="preserve"> дав</w:t>
      </w:r>
      <w:r>
        <w:rPr>
          <w:lang w:val="bg-BG"/>
        </w:rPr>
        <w:t>а</w:t>
      </w:r>
      <w:r>
        <w:rPr/>
        <w:t xml:space="preserve"> право на участие в томболата не включва цена за доставка на поръчкат</w:t>
      </w:r>
      <w:r>
        <w:rPr>
          <w:lang w:val="bg-BG"/>
        </w:rPr>
        <w:t>а</w:t>
      </w:r>
      <w:r>
        <w:rPr/>
        <w:t>. Непълнолетни лица нямат право на участие в томболата!</w:t>
      </w:r>
    </w:p>
    <w:p>
      <w:pPr>
        <w:pStyle w:val="NormalWeb"/>
        <w:rPr/>
      </w:pPr>
      <w:r>
        <w:rPr>
          <w:rStyle w:val="Strong"/>
        </w:rPr>
        <w:t>НАГРАДА </w:t>
      </w:r>
    </w:p>
    <w:p>
      <w:pPr>
        <w:pStyle w:val="NormalWeb"/>
        <w:rPr/>
      </w:pPr>
      <w:r>
        <w:rPr/>
        <w:t> </w:t>
      </w:r>
    </w:p>
    <w:p>
      <w:pPr>
        <w:pStyle w:val="NormalWeb"/>
        <w:rPr>
          <w:lang w:val="bg-BG"/>
        </w:rPr>
      </w:pPr>
      <w:r>
        <w:rPr/>
        <w:t xml:space="preserve">Екскурзия до </w:t>
      </w:r>
      <w:r>
        <w:rPr>
          <w:lang w:val="bg-BG"/>
        </w:rPr>
        <w:t xml:space="preserve">Лондон през януари 2018 , 3 дни , две нощувки </w:t>
      </w:r>
      <w:r>
        <w:rPr/>
        <w:br/>
        <w:br/>
        <w:t xml:space="preserve">Наградата е за двама. </w:t>
      </w:r>
      <w:r>
        <w:rPr>
          <w:lang w:val="bg-BG"/>
        </w:rPr>
        <w:t xml:space="preserve">Спечелилият ще получи ваучер от Фирмата организатор след обявяването на наградата на официалната Фейсбук страница </w:t>
      </w:r>
      <w:r>
        <w:rPr>
          <w:lang w:val="en-US"/>
        </w:rPr>
        <w:t>-my7thHeaven.bg</w:t>
      </w:r>
      <w:r>
        <w:rPr>
          <w:lang w:val="bg-BG"/>
        </w:rPr>
        <w:t>, на 5.01.2018г.</w:t>
      </w:r>
    </w:p>
    <w:p>
      <w:pPr>
        <w:pStyle w:val="NormalWeb"/>
        <w:rPr/>
      </w:pPr>
      <w:r>
        <w:rPr/>
        <w:t>  </w:t>
      </w:r>
    </w:p>
    <w:p>
      <w:pPr>
        <w:pStyle w:val="NormalWeb"/>
        <w:rPr/>
      </w:pPr>
      <w:r>
        <w:rPr/>
        <w:t>Наградата включва:</w:t>
      </w:r>
    </w:p>
    <w:p>
      <w:pPr>
        <w:pStyle w:val="NormalWeb"/>
        <w:rPr/>
      </w:pPr>
      <w:r>
        <w:rPr/>
        <w:t> </w:t>
      </w:r>
    </w:p>
    <w:p>
      <w:pPr>
        <w:pStyle w:val="NormalWeb"/>
        <w:rPr/>
      </w:pPr>
      <w:r>
        <w:rPr>
          <w:lang w:val="bg-BG"/>
        </w:rPr>
        <w:t xml:space="preserve">2 бр. </w:t>
      </w:r>
      <w:r>
        <w:rPr/>
        <w:t>самолетен билет с включени летищни такси; салонен багаж до 10 кг.;</w:t>
      </w:r>
    </w:p>
    <w:p>
      <w:pPr>
        <w:pStyle w:val="NormalWeb"/>
        <w:rPr>
          <w:lang w:val="bg-BG"/>
        </w:rPr>
      </w:pPr>
      <w:r>
        <w:rPr>
          <w:lang w:val="bg-BG"/>
        </w:rPr>
        <w:t xml:space="preserve">2 </w:t>
      </w:r>
      <w:r>
        <w:rPr/>
        <w:t xml:space="preserve"> нощувки със закуски, в хотел </w:t>
      </w:r>
      <w:r>
        <w:rPr>
          <w:lang w:val="bg-BG"/>
        </w:rPr>
        <w:t>Тризвезден хотел на 8 км. От центъра на Лондон</w:t>
      </w:r>
    </w:p>
    <w:p>
      <w:pPr>
        <w:pStyle w:val="NormalWeb"/>
        <w:rPr/>
      </w:pPr>
      <w:r>
        <w:rPr/>
        <w:t xml:space="preserve">Не се включват допълнителни разходи, които биха възникнали при използването на наградата извън описаните и които се покриват от печелившите участници за тяхна сметка. </w:t>
        <w:br/>
        <w:br/>
        <w:t xml:space="preserve">Всеки печеливш заедно с ваучера за ползването на наградата ще получи и данните за връзка </w:t>
      </w:r>
      <w:r>
        <w:rPr>
          <w:lang w:val="bg-BG"/>
        </w:rPr>
        <w:t>с хотела , резервационният номер и Самолетната резервация</w:t>
      </w:r>
      <w:r>
        <w:rPr/>
        <w:t xml:space="preserve">. </w:t>
        <w:br/>
        <w:br/>
      </w:r>
      <w:r>
        <w:rPr>
          <w:rStyle w:val="Strong"/>
        </w:rPr>
        <w:t xml:space="preserve">МЕХАНИЗЪМ НА ТОМБОЛАТА </w:t>
      </w:r>
      <w:r>
        <w:rPr/>
        <w:br/>
        <w:br/>
        <w:t>Всеки клиент, навършил 18 години, който направи покупка</w:t>
      </w:r>
      <w:r>
        <w:rPr>
          <w:lang w:val="bg-BG"/>
        </w:rPr>
        <w:t xml:space="preserve"> на Промоционалната </w:t>
      </w:r>
      <w:r>
        <w:rPr>
          <w:lang w:val="en-US"/>
        </w:rPr>
        <w:t>7thHeaven Goodies BOX</w:t>
      </w:r>
      <w:r>
        <w:rPr/>
        <w:t xml:space="preserve"> в периода </w:t>
      </w:r>
      <w:r>
        <w:rPr>
          <w:lang w:val="bg-BG"/>
        </w:rPr>
        <w:t>21</w:t>
      </w:r>
      <w:r>
        <w:rPr/>
        <w:t xml:space="preserve">.11.2017 г. – 31.12.2017 г. може да участва в играта за спечелване на наградата, описана по-горе. </w:t>
        <w:br/>
        <w:br/>
        <w:t xml:space="preserve">За да вземе участие в томболата, клиентът, направил покупка </w:t>
      </w:r>
      <w:r>
        <w:rPr>
          <w:lang w:val="bg-BG"/>
        </w:rPr>
        <w:t xml:space="preserve">е необходимо да пази вауюера си от Фирма </w:t>
      </w:r>
      <w:r>
        <w:rPr>
          <w:lang w:val="en-US"/>
        </w:rPr>
        <w:t>GRABO</w:t>
      </w:r>
      <w:r>
        <w:rPr>
          <w:lang w:val="bg-BG"/>
        </w:rPr>
        <w:t xml:space="preserve"> или касова бележка за закупена кутия чрез други канали.</w:t>
      </w:r>
      <w:r>
        <w:rPr/>
        <w:t>  </w:t>
        <w:br/>
        <w:br/>
        <w:t xml:space="preserve">Всеки един клиент може да участва многократно в играта с всяка своя отделна покупка </w:t>
        <w:br/>
        <w:br/>
        <w:t xml:space="preserve">Посочените условия за участие в томболата са кумулативни, еднакви и задължителни за всички участници. </w:t>
        <w:br/>
        <w:br/>
      </w:r>
      <w:r>
        <w:rPr>
          <w:rStyle w:val="Strong"/>
        </w:rPr>
        <w:t xml:space="preserve">РАЗПРЕДЕЛЕНИЕ НА НАГРАДИТЕ </w:t>
      </w:r>
      <w:r>
        <w:rPr/>
        <w:br/>
        <w:br/>
        <w:t xml:space="preserve">След приключване на периода на играта всички закупили </w:t>
      </w:r>
      <w:r>
        <w:rPr>
          <w:lang w:val="en-US"/>
        </w:rPr>
        <w:t>7</w:t>
      </w:r>
      <w:r>
        <w:rPr>
          <w:vertAlign w:val="superscript"/>
          <w:lang w:val="en-US"/>
        </w:rPr>
        <w:t>th</w:t>
      </w:r>
      <w:r>
        <w:rPr>
          <w:lang w:val="en-US"/>
        </w:rPr>
        <w:t xml:space="preserve"> Heaven Goodies BOX </w:t>
      </w:r>
      <w:r>
        <w:rPr/>
        <w:t>ще бъдат отделени в EXCEL файл, в който всяка отделна поръчка ще има свой индивидуален номер. Тегленето на наградите ще се извърши на 05.01.2018 г. от представители на "</w:t>
      </w:r>
      <w:r>
        <w:rPr>
          <w:lang w:val="bg-BG"/>
        </w:rPr>
        <w:t>Реню-Ю ЕООД</w:t>
      </w:r>
      <w:r>
        <w:rPr/>
        <w:t>" ЕООД, в присъствието на нотариус. Всеки желаещ може да посети тегленето, но не се гарантира, че за всеки ще има достъп да го наблюдава. За пълна прозрачност на избора ще пуснем онлайн излъчване на тегленето във Фейсбук страницата</w:t>
      </w:r>
      <w:r>
        <w:rPr>
          <w:lang w:val="bg-BG"/>
        </w:rPr>
        <w:t xml:space="preserve"> 7</w:t>
      </w:r>
      <w:r>
        <w:rPr>
          <w:lang w:val="en-US"/>
        </w:rPr>
        <w:t>thHeaven</w:t>
      </w:r>
      <w:r>
        <w:rPr/>
        <w:t xml:space="preserve">.bg.  Ще се изтегли един печеливш участник на случаен принцип, чрез софтуер за случаен подбор на номерата. Допълнително ще бъдат изтеглени още двама резервни участници. За тегленето на наградите ще бъде съставен протокол, в които ще бъдат посочени имената на изтеглените печеливши и резервни участници. Печелившият участник е длъжен да представи </w:t>
      </w:r>
      <w:r>
        <w:rPr>
          <w:lang w:val="bg-BG"/>
        </w:rPr>
        <w:t xml:space="preserve">ваучера си или </w:t>
      </w:r>
      <w:r>
        <w:rPr/>
        <w:t>касов бон за направена покупка за да си получи наградата. Същото се отнася и за резервните участници в случай, че първият избран не успее да получи наградата си по зависими от него причини. </w:t>
        <w:br/>
        <w:br/>
        <w:br/>
        <w:t xml:space="preserve"> Имената на печелившият участник</w:t>
      </w:r>
      <w:r>
        <w:rPr>
          <w:lang w:val="bg-BG"/>
        </w:rPr>
        <w:t xml:space="preserve"> както и негова снимка при съгласие </w:t>
      </w:r>
      <w:r>
        <w:rPr/>
        <w:t xml:space="preserve">, номера и датата на неговата поръчка ще бъдат обявявани на </w:t>
      </w:r>
      <w:r>
        <w:rPr>
          <w:lang w:val="bg-BG"/>
        </w:rPr>
        <w:t xml:space="preserve">Фейсбук </w:t>
      </w:r>
      <w:r>
        <w:rPr/>
        <w:t>-страницата на Организатора</w:t>
      </w:r>
      <w:r>
        <w:rPr>
          <w:lang w:val="en-US"/>
        </w:rPr>
        <w:t xml:space="preserve"> my7thheaven </w:t>
      </w:r>
      <w:r>
        <w:rPr/>
        <w:t>.bg, както и на Фейсбук страницата Maribella.bg </w:t>
        <w:br/>
        <w:br/>
      </w:r>
      <w:r>
        <w:rPr>
          <w:rStyle w:val="Strong"/>
        </w:rPr>
        <w:t xml:space="preserve">ПОЛУЧАВАНЕ НА НАГРАДИТЕ </w:t>
      </w:r>
      <w:r>
        <w:rPr/>
        <w:br/>
        <w:br/>
        <w:t xml:space="preserve">Спечелилият участник, който до 10.01.2018 г. е отговорил на телефонното обаждане на Организатора, ще получи ваучер за спечелената награда по куриер, на адреса, посочен от него до 12.01.2018 г. Ако до 15.01.2017 г. спечелил участник не е отговорил на обажданията на посочения телефон за връзка (0892988957) и не се е свързал обратно по телефон или по друг начин със Организатора, губи правата върху наградата. В този случай, съответната награда се получава от изтегления първи по ред резервен участник. В случай, че не може да се осъществи връзка с този резервен участник, наградата се предоставя на втория изтеглен резервен участник. </w:t>
        <w:br/>
        <w:br/>
        <w:t xml:space="preserve">В случай че печелившият участник не е намерен на посочения от него адрес, наградата се счита за надлежно връчена, ако е получена от което и да е лице, намерено на посочения адрес. </w:t>
        <w:br/>
        <w:br/>
      </w:r>
      <w:r>
        <w:rPr>
          <w:rStyle w:val="Strong"/>
        </w:rPr>
        <w:t xml:space="preserve">ДРУГИ УСЛОВИЯ </w:t>
      </w:r>
      <w:r>
        <w:rPr/>
        <w:br/>
        <w:br/>
        <w:t xml:space="preserve">Замяна на спечелена награда с паричната й равностойност е невъзможно! </w:t>
        <w:br/>
        <w:br/>
        <w:t xml:space="preserve">За уточняване на детайлите във връзка с ползването на спечелената награда спечелилият участник следва да се свърже директно с фирмата </w:t>
      </w:r>
      <w:r>
        <w:rPr>
          <w:lang w:val="bg-BG"/>
        </w:rPr>
        <w:t>организатор.</w:t>
      </w:r>
      <w:bookmarkStart w:id="0" w:name="_GoBack"/>
      <w:bookmarkEnd w:id="0"/>
      <w:r>
        <w:rPr/>
        <w:br/>
        <w:br/>
        <w:t>Наградата може да се ползва при стриктно спазване от страна на спечелилия участник и неговия придружител на всички правила и изисквания за ползване на съответната награда. Всеки участник, спечелил награда от томболата, както и неговият придружител, с който спечелилият заедно ще ползва наградата, следва да се запознаят с всички условия и правила за ползване на съответната награда, преди нейното фактическо ползване, включително, но не само: период на валидност на наградата, място на провеждане, здравословни, възрастови и други изисквания и противопоказания за ползване на наградите, допълнителни потвърждения за отговорност, инструкции за безопасност, минимален брой участници и др. </w:t>
        <w:br/>
        <w:br/>
        <w:t xml:space="preserve">Организаторът на томболата не носи отговорност спрямо печелившите участници, в случай че те или техните придружители при ползването на наградата не са се запознали с правилата и изискванията за ползване на съответната награда, определени от фирмата – организатор на наградата или ако не са имали възможност да ползват спечелената награда поради здравословни, възрастови или други причини, вкл. лекарски и други противопоказания, както и поради всякакво друго несъответствие с условията и изискванията за ползване на съответната награда. Организаторът на томболата не носи отговорност за претърпени вреди от печелившите участници във връзка с ползването на наградите, в това число такива вреди, които са резултат или са свързани с неспазването на условията и изискванията за ползване на всяка от наградите, определени от съответната фирма. Организаторът на томболата не носи отговорност спрямо печелившите, в случай че ползването на наградите е станало невъзможно поради обективни причини (напр. лоши атмосферни условия). </w:t>
        <w:br/>
        <w:br/>
        <w:t xml:space="preserve">С осъществяване на регистрацията за участие в томболата, декларират, че са съгласни с настоящите правила, включително декларират, че са съгласни личните им данни да бъдат събирани, използвани и обработвани от Организатора за целите на томболата и за маркетингови и рекламни цели. </w:t>
        <w:br/>
        <w:br/>
        <w:t xml:space="preserve">С регистрацията за участие участниците се съгласяват, в случай, че спечелят награда от томболата, да бъдат фотографирани, излъчвани, показвани и обявявани по всякакъв начин в публичното пространство, в електронни и печатни медии, без за това да им се дължи каквото и да било възнаграждение от страна на Организатора. </w:t>
        <w:br/>
        <w:br/>
        <w:t xml:space="preserve">Организаторът на томболата се задължава относно събирането, обработването, използването, съхранението и унищожаването на личните данни във връзка с играта да спазват разпоредбите на Закона за защита на личните данни и подзаконовите нормативни актове по приложението му, в това число да използват личните данни на лицата само за целите, посочени в настоящите условия и правила. </w:t>
        <w:br/>
        <w:br/>
        <w:br/>
        <w:t xml:space="preserve">Организаторът на играта си запазва правото да внася промени в настоящите условия през периода на играта. </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602fb"/>
    <w:rPr>
      <w:b/>
      <w:b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1602fb"/>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Application>LibreOffice/5.1.4.2$Windows_x86 LibreOffice_project/f99d75f39f1c57ebdd7ffc5f42867c12031db97a</Application>
  <Pages>4</Pages>
  <Words>1099</Words>
  <CharactersWithSpaces>6269</CharactersWithSpaces>
  <Paragraphs>14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2017-11-15T11:10:00Z</dcterms:created>
  <dc:creator>renewyou</dc:creator>
  <dc:description/>
  <dc:language>bg-BG</dc:language>
  <cp:lastModifiedBy>renewyou</cp:lastModifiedBy>
  <dcterms:modified xsi:type="dcterms:W3CDTF">2017-11-15T13:01:00Z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