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6EF0" w14:textId="77777777" w:rsidR="00E837BC" w:rsidRDefault="00E837BC">
      <w:pPr>
        <w:rPr>
          <w:rFonts w:ascii="Garamond" w:hAnsi="Garamond"/>
          <w:b/>
          <w:bCs/>
          <w:color w:val="4B2204"/>
          <w:lang w:val="en-US"/>
        </w:rPr>
      </w:pPr>
    </w:p>
    <w:p w14:paraId="5784DBEE" w14:textId="1DA629A5" w:rsidR="00E837BC" w:rsidRPr="00130009" w:rsidRDefault="002D534D">
      <w:pPr>
        <w:spacing w:after="120"/>
        <w:jc w:val="center"/>
        <w:rPr>
          <w:color w:val="09194E"/>
          <w:sz w:val="24"/>
          <w:lang w:val="en-US"/>
        </w:rPr>
      </w:pPr>
      <w:r>
        <w:rPr>
          <w:rFonts w:ascii="Garamond" w:hAnsi="Garamond"/>
          <w:b/>
          <w:bCs/>
          <w:color w:val="09194E"/>
          <w:sz w:val="36"/>
        </w:rPr>
        <w:t>Сезон 202</w:t>
      </w:r>
      <w:r w:rsidR="00130009">
        <w:rPr>
          <w:rFonts w:ascii="Garamond" w:hAnsi="Garamond"/>
          <w:b/>
          <w:bCs/>
          <w:color w:val="09194E"/>
          <w:sz w:val="36"/>
          <w:lang w:val="en-US"/>
        </w:rPr>
        <w:t>2</w:t>
      </w:r>
    </w:p>
    <w:p w14:paraId="1EF62549" w14:textId="6C3621AF" w:rsidR="00E837BC" w:rsidRDefault="004E131C">
      <w:pPr>
        <w:spacing w:after="240"/>
        <w:jc w:val="center"/>
        <w:rPr>
          <w:b/>
          <w:bCs/>
          <w:color w:val="4B2204"/>
          <w:sz w:val="24"/>
        </w:rPr>
      </w:pPr>
      <w:r>
        <w:rPr>
          <w:rFonts w:ascii="Garamond" w:hAnsi="Garamond"/>
          <w:b/>
          <w:bCs/>
          <w:color w:val="09194E"/>
          <w:sz w:val="36"/>
          <w:lang w:val="en-US"/>
        </w:rPr>
        <w:t>BB/</w:t>
      </w:r>
      <w:r w:rsidR="002D534D">
        <w:rPr>
          <w:rFonts w:ascii="Garamond" w:hAnsi="Garamond"/>
          <w:b/>
          <w:bCs/>
          <w:color w:val="09194E"/>
          <w:sz w:val="36"/>
        </w:rPr>
        <w:t>U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>ltra</w:t>
      </w:r>
      <w:r w:rsidR="002D534D">
        <w:rPr>
          <w:rFonts w:ascii="Garamond" w:hAnsi="Garamond"/>
          <w:b/>
          <w:bCs/>
          <w:color w:val="09194E"/>
          <w:sz w:val="36"/>
        </w:rPr>
        <w:t xml:space="preserve"> All I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nclusive </w:t>
      </w:r>
      <w:r w:rsidR="002D534D">
        <w:rPr>
          <w:rFonts w:ascii="Garamond" w:hAnsi="Garamond"/>
          <w:b/>
          <w:bCs/>
          <w:color w:val="09194E"/>
          <w:sz w:val="36"/>
        </w:rPr>
        <w:t>концепция</w:t>
      </w:r>
      <w:r w:rsidR="002D534D">
        <w:rPr>
          <w:rFonts w:ascii="Garamond" w:hAnsi="Garamond"/>
          <w:b/>
          <w:bCs/>
          <w:color w:val="09194E"/>
          <w:sz w:val="36"/>
          <w:lang w:val="en-US"/>
        </w:rPr>
        <w:t xml:space="preserve"> </w:t>
      </w:r>
    </w:p>
    <w:tbl>
      <w:tblPr>
        <w:tblStyle w:val="ae"/>
        <w:tblW w:w="11250" w:type="dxa"/>
        <w:tblInd w:w="-190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75"/>
        <w:gridCol w:w="4675"/>
      </w:tblGrid>
      <w:tr w:rsidR="00E837BC" w14:paraId="4C11F4C4" w14:textId="77777777">
        <w:trPr>
          <w:trHeight w:val="1375"/>
        </w:trPr>
        <w:tc>
          <w:tcPr>
            <w:tcW w:w="11249" w:type="dxa"/>
            <w:gridSpan w:val="2"/>
            <w:tcBorders>
              <w:top w:val="single" w:sz="8" w:space="0" w:color="09194E"/>
              <w:left w:val="single" w:sz="8" w:space="0" w:color="09194E"/>
              <w:bottom w:val="single" w:sz="8" w:space="0" w:color="09194E"/>
              <w:right w:val="single" w:sz="8" w:space="0" w:color="09194E"/>
            </w:tcBorders>
            <w:shd w:val="clear" w:color="auto" w:fill="auto"/>
          </w:tcPr>
          <w:p w14:paraId="2F50FF6A" w14:textId="6DD7811E" w:rsidR="00C710BA" w:rsidRPr="00F07EEB" w:rsidRDefault="00C710BA" w:rsidP="00C710BA">
            <w:pPr>
              <w:spacing w:before="240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r w:rsidRPr="00C710BA">
              <w:rPr>
                <w:rFonts w:ascii="Garamond" w:hAnsi="Garamond"/>
                <w:color w:val="09194E"/>
                <w:sz w:val="28"/>
              </w:rPr>
              <w:t xml:space="preserve">Лоби бар на разположение от 00:00 ч. </w:t>
            </w:r>
            <w:r>
              <w:rPr>
                <w:rFonts w:ascii="Garamond" w:hAnsi="Garamond"/>
                <w:color w:val="09194E"/>
                <w:sz w:val="28"/>
              </w:rPr>
              <w:t>д</w:t>
            </w:r>
            <w:r w:rsidRPr="00C710BA">
              <w:rPr>
                <w:rFonts w:ascii="Garamond" w:hAnsi="Garamond"/>
                <w:color w:val="09194E"/>
                <w:sz w:val="28"/>
              </w:rPr>
              <w:t xml:space="preserve">о 24:00 ч. </w:t>
            </w:r>
          </w:p>
          <w:p w14:paraId="1ABFD318" w14:textId="0B8090C1" w:rsidR="00E837BC" w:rsidRPr="00B82D8F" w:rsidRDefault="00B82D8F">
            <w:pPr>
              <w:spacing w:before="240" w:line="240" w:lineRule="auto"/>
              <w:ind w:left="-624" w:right="-510"/>
              <w:jc w:val="center"/>
              <w:rPr>
                <w:rFonts w:ascii="Garamond" w:hAnsi="Garamond"/>
                <w:color w:val="09194E"/>
                <w:sz w:val="28"/>
              </w:rPr>
            </w:pPr>
            <w:r w:rsidRPr="00F07EEB">
              <w:rPr>
                <w:rFonts w:ascii="Garamond" w:hAnsi="Garamond" w:cs="Arial"/>
                <w:b/>
                <w:bCs/>
                <w:iCs/>
                <w:color w:val="09194E"/>
                <w:sz w:val="24"/>
                <w:szCs w:val="20"/>
                <w:lang w:val="en-US"/>
              </w:rPr>
              <w:t>Селекцията от включени напитки следва да бъде допълнително оповестена.</w:t>
            </w:r>
          </w:p>
        </w:tc>
      </w:tr>
      <w:tr w:rsidR="00E837BC" w14:paraId="239598D6" w14:textId="77777777">
        <w:tc>
          <w:tcPr>
            <w:tcW w:w="6574" w:type="dxa"/>
            <w:tcBorders>
              <w:top w:val="nil"/>
              <w:left w:val="single" w:sz="8" w:space="0" w:color="09194E"/>
              <w:right w:val="nil"/>
            </w:tcBorders>
            <w:shd w:val="clear" w:color="auto" w:fill="auto"/>
          </w:tcPr>
          <w:p w14:paraId="67E7F41E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488D18D6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7FE9FD5" w14:textId="327EC40D" w:rsidR="00E837BC" w:rsidRPr="00B62438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Закуска, обяд и вечеря на шведска маса в основен ресторант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iCs/>
                <w:color w:val="09194E"/>
                <w:lang w:val="en-US"/>
              </w:rPr>
              <w:t xml:space="preserve">Demeter </w:t>
            </w:r>
          </w:p>
          <w:p w14:paraId="4433EF41" w14:textId="7F1C8C48" w:rsidR="00B62438" w:rsidRDefault="00B62438" w:rsidP="00B62438">
            <w:pPr>
              <w:pStyle w:val="ad"/>
              <w:spacing w:after="0" w:line="240" w:lineRule="auto"/>
              <w:ind w:left="765"/>
            </w:pPr>
            <w:r>
              <w:rPr>
                <w:rFonts w:ascii="Garamond" w:hAnsi="Garamond"/>
                <w:color w:val="09194E"/>
              </w:rPr>
              <w:t>Закуска: 07:30-1</w:t>
            </w:r>
            <w:r w:rsidR="003F540B">
              <w:rPr>
                <w:rFonts w:ascii="Garamond" w:hAnsi="Garamond"/>
                <w:color w:val="09194E"/>
              </w:rPr>
              <w:t>0</w:t>
            </w:r>
            <w:r>
              <w:rPr>
                <w:rFonts w:ascii="Garamond" w:hAnsi="Garamond"/>
                <w:color w:val="09194E"/>
              </w:rPr>
              <w:t>:</w:t>
            </w:r>
            <w:r w:rsidR="003F540B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</w:rPr>
              <w:t>0/ Обяд: 12:30-14:30/ Снакс: 15:30-</w:t>
            </w:r>
            <w:r w:rsidR="00DC1D5A">
              <w:rPr>
                <w:rFonts w:ascii="Garamond" w:hAnsi="Garamond"/>
                <w:color w:val="09194E"/>
                <w:lang w:val="en-US"/>
              </w:rPr>
              <w:t>16</w:t>
            </w:r>
            <w:r>
              <w:rPr>
                <w:rFonts w:ascii="Garamond" w:hAnsi="Garamond"/>
                <w:color w:val="09194E"/>
              </w:rPr>
              <w:t>:</w:t>
            </w:r>
            <w:r w:rsidR="00DC1D5A">
              <w:rPr>
                <w:rFonts w:ascii="Garamond" w:hAnsi="Garamond"/>
                <w:color w:val="09194E"/>
                <w:lang w:val="en-US"/>
              </w:rPr>
              <w:t>3</w:t>
            </w:r>
            <w:r>
              <w:rPr>
                <w:rFonts w:ascii="Garamond" w:hAnsi="Garamond"/>
                <w:color w:val="09194E"/>
              </w:rPr>
              <w:t>0/ Вечеря: 18:30-21:00</w:t>
            </w:r>
          </w:p>
          <w:p w14:paraId="2E46A345" w14:textId="36FCBAB1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Топла супа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2</w:t>
            </w:r>
            <w:r w:rsidR="00B82D8F">
              <w:rPr>
                <w:rFonts w:ascii="Garamond" w:hAnsi="Garamond"/>
                <w:color w:val="09194E"/>
              </w:rPr>
              <w:t>3</w:t>
            </w:r>
            <w:r>
              <w:rPr>
                <w:rFonts w:ascii="Garamond" w:hAnsi="Garamond"/>
                <w:color w:val="09194E"/>
                <w:lang w:val="en-US"/>
              </w:rPr>
              <w:t>:00-2</w:t>
            </w:r>
            <w:r w:rsidR="00B82D8F">
              <w:rPr>
                <w:rFonts w:ascii="Garamond" w:hAnsi="Garamond"/>
                <w:color w:val="09194E"/>
              </w:rPr>
              <w:t>4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>
              <w:rPr>
                <w:rFonts w:ascii="Garamond" w:hAnsi="Garamond"/>
                <w:color w:val="09194E"/>
              </w:rPr>
              <w:t>в зоната на Лоби бара</w:t>
            </w:r>
          </w:p>
          <w:p w14:paraId="66F24F54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Сладолед ще се сервира в ресторант </w:t>
            </w:r>
            <w:r>
              <w:rPr>
                <w:rFonts w:ascii="Garamond" w:hAnsi="Garamond"/>
                <w:color w:val="09194E"/>
                <w:lang w:val="en-US"/>
              </w:rPr>
              <w:t>Demeter</w:t>
            </w:r>
            <w:r>
              <w:rPr>
                <w:rFonts w:ascii="Garamond" w:hAnsi="Garamond"/>
                <w:color w:val="09194E"/>
              </w:rPr>
              <w:t xml:space="preserve"> по време на обяд и вечеря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</w:p>
          <w:p w14:paraId="78DA2B5E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Оборудване за приготвяне на бебешка храна</w:t>
            </w:r>
          </w:p>
          <w:p w14:paraId="64BEBDE4" w14:textId="14FD6E28" w:rsidR="00E837BC" w:rsidRPr="00273CF4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Безалкохолни, местни и вносни алкохолни напитки</w:t>
            </w:r>
            <w:r w:rsidR="00B82D8F">
              <w:rPr>
                <w:rFonts w:ascii="Garamond" w:hAnsi="Garamond"/>
                <w:color w:val="09194E"/>
              </w:rPr>
              <w:t xml:space="preserve"> 24/7 (в часовете от 10:00-01:00 пълен </w:t>
            </w:r>
            <w:r w:rsidR="00B82D8F">
              <w:rPr>
                <w:rFonts w:ascii="Garamond" w:hAnsi="Garamond"/>
                <w:color w:val="09194E"/>
                <w:lang w:val="en-US"/>
              </w:rPr>
              <w:t xml:space="preserve">UAI </w:t>
            </w:r>
            <w:r w:rsidR="00B82D8F">
              <w:rPr>
                <w:rFonts w:ascii="Garamond" w:hAnsi="Garamond"/>
                <w:color w:val="09194E"/>
              </w:rPr>
              <w:t>бар; в часовете 01:00-10:00 се сервират безалкохолни напитки, бира и вино)</w:t>
            </w:r>
          </w:p>
          <w:p w14:paraId="5977A7C8" w14:textId="6C0F82DE" w:rsidR="00273CF4" w:rsidRPr="00273CF4" w:rsidRDefault="00273CF4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Нощен клуб Аполо (18+) в часовете 23:00-01:00 (</w:t>
            </w:r>
            <w:r w:rsidR="00DC1D5A">
              <w:rPr>
                <w:rFonts w:ascii="Garamond" w:hAnsi="Garamond"/>
                <w:color w:val="09194E"/>
              </w:rPr>
              <w:t>четири дни през седмицата</w:t>
            </w:r>
            <w:r>
              <w:rPr>
                <w:rFonts w:ascii="Garamond" w:hAnsi="Garamond"/>
                <w:color w:val="09194E"/>
              </w:rPr>
              <w:t>) от 01.07-</w:t>
            </w:r>
            <w:r w:rsidR="001F4DD7">
              <w:rPr>
                <w:rFonts w:ascii="Garamond" w:hAnsi="Garamond"/>
                <w:color w:val="09194E"/>
              </w:rPr>
              <w:t>31</w:t>
            </w:r>
            <w:r>
              <w:rPr>
                <w:rFonts w:ascii="Garamond" w:hAnsi="Garamond"/>
                <w:color w:val="09194E"/>
              </w:rPr>
              <w:t>.0</w:t>
            </w:r>
            <w:r w:rsidR="001F4DD7">
              <w:rPr>
                <w:rFonts w:ascii="Garamond" w:hAnsi="Garamond"/>
                <w:color w:val="09194E"/>
              </w:rPr>
              <w:t>8</w:t>
            </w:r>
            <w:r>
              <w:rPr>
                <w:rFonts w:ascii="Garamond" w:hAnsi="Garamond"/>
                <w:color w:val="09194E"/>
              </w:rPr>
              <w:t>.202</w:t>
            </w:r>
            <w:r w:rsidR="001F4DD7">
              <w:rPr>
                <w:rFonts w:ascii="Garamond" w:hAnsi="Garamond"/>
                <w:color w:val="09194E"/>
              </w:rPr>
              <w:t>2</w:t>
            </w:r>
          </w:p>
          <w:p w14:paraId="66F869F1" w14:textId="2754E21B" w:rsidR="00E837BC" w:rsidRPr="00273CF4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Бар на басейна</w:t>
            </w:r>
            <w:r>
              <w:rPr>
                <w:rFonts w:ascii="Garamond" w:hAnsi="Garamond"/>
                <w:color w:val="09194E"/>
                <w:lang w:val="en-US"/>
              </w:rPr>
              <w:t xml:space="preserve"> 10:00-1</w:t>
            </w:r>
            <w:r>
              <w:rPr>
                <w:rFonts w:ascii="Garamond" w:hAnsi="Garamond"/>
                <w:color w:val="09194E"/>
              </w:rPr>
              <w:t>7</w:t>
            </w:r>
            <w:r>
              <w:rPr>
                <w:rFonts w:ascii="Garamond" w:hAnsi="Garamond"/>
                <w:color w:val="09194E"/>
                <w:lang w:val="en-US"/>
              </w:rPr>
              <w:t xml:space="preserve">:00 </w:t>
            </w:r>
            <w:r w:rsidR="00273CF4">
              <w:rPr>
                <w:rFonts w:ascii="Garamond" w:hAnsi="Garamond"/>
                <w:color w:val="09194E"/>
              </w:rPr>
              <w:t>часа</w:t>
            </w:r>
          </w:p>
          <w:p w14:paraId="7E72EB30" w14:textId="5C397297" w:rsidR="00273CF4" w:rsidRDefault="00273CF4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273CF4">
              <w:rPr>
                <w:rFonts w:ascii="Garamond" w:hAnsi="Garamond"/>
                <w:color w:val="09194E"/>
              </w:rPr>
              <w:t>Безплатно ползване на чадъри и шезлонги край басейна</w:t>
            </w:r>
          </w:p>
          <w:p w14:paraId="4461E6C8" w14:textId="651D0E8E" w:rsidR="009E661C" w:rsidRDefault="009E661C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Безплатно ползване на чадър и 2 шезлонга на стая на плаж </w:t>
            </w:r>
            <w:r w:rsidR="008E10DC">
              <w:rPr>
                <w:rFonts w:ascii="Garamond" w:hAnsi="Garamond"/>
                <w:color w:val="09194E"/>
              </w:rPr>
              <w:t>Ривиера</w:t>
            </w:r>
            <w:r>
              <w:rPr>
                <w:rFonts w:ascii="Garamond" w:hAnsi="Garamond"/>
                <w:color w:val="09194E"/>
              </w:rPr>
              <w:t xml:space="preserve"> от 1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</w:t>
            </w:r>
            <w:r w:rsidR="008E10DC">
              <w:rPr>
                <w:rFonts w:ascii="Garamond" w:hAnsi="Garamond"/>
                <w:color w:val="09194E"/>
              </w:rPr>
              <w:t>5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22EDE4B2" w14:textId="723A40A1" w:rsidR="009E661C" w:rsidRPr="009E661C" w:rsidRDefault="009E661C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 xml:space="preserve">Безплатен транспорт до плаж </w:t>
            </w:r>
            <w:r w:rsidR="008E10DC">
              <w:rPr>
                <w:rFonts w:ascii="Garamond" w:hAnsi="Garamond"/>
                <w:color w:val="09194E"/>
              </w:rPr>
              <w:t>Ривиера</w:t>
            </w:r>
            <w:r>
              <w:rPr>
                <w:rFonts w:ascii="Garamond" w:hAnsi="Garamond"/>
                <w:color w:val="09194E"/>
              </w:rPr>
              <w:t xml:space="preserve"> по график от 1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 xml:space="preserve">юни до </w:t>
            </w:r>
            <w:r>
              <w:rPr>
                <w:rFonts w:ascii="Garamond" w:hAnsi="Garamond"/>
                <w:color w:val="09194E"/>
                <w:lang w:val="en-US"/>
              </w:rPr>
              <w:t>1</w:t>
            </w:r>
            <w:r w:rsidR="008E10DC">
              <w:rPr>
                <w:rFonts w:ascii="Garamond" w:hAnsi="Garamond"/>
                <w:color w:val="09194E"/>
              </w:rPr>
              <w:t>5</w:t>
            </w:r>
            <w:r>
              <w:rPr>
                <w:rFonts w:ascii="Garamond" w:hAnsi="Garamond"/>
                <w:color w:val="09194E"/>
              </w:rPr>
              <w:t xml:space="preserve"> септември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по график</w:t>
            </w:r>
          </w:p>
          <w:p w14:paraId="3EBB8FAC" w14:textId="09EB91C3" w:rsidR="0041273D" w:rsidRDefault="002D534D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  <w:r>
              <w:rPr>
                <w:rFonts w:ascii="Garamond" w:hAnsi="Garamond"/>
                <w:b/>
                <w:color w:val="09194E"/>
              </w:rPr>
              <w:t xml:space="preserve">** за работното време и включените активности, моля потърсете информация от </w:t>
            </w:r>
            <w:r>
              <w:rPr>
                <w:rFonts w:ascii="Garamond" w:eastAsia="Calibri" w:hAnsi="Garamond"/>
                <w:b/>
                <w:color w:val="09194E"/>
              </w:rPr>
              <w:t>Рецепция</w:t>
            </w:r>
          </w:p>
          <w:p w14:paraId="2D439E6A" w14:textId="1621014E" w:rsidR="001F4DD7" w:rsidRDefault="001F4DD7" w:rsidP="004F2A8B">
            <w:pPr>
              <w:spacing w:after="0" w:line="240" w:lineRule="auto"/>
              <w:ind w:left="360"/>
              <w:rPr>
                <w:rFonts w:ascii="Garamond" w:eastAsia="Calibri" w:hAnsi="Garamond"/>
                <w:b/>
                <w:color w:val="09194E"/>
              </w:rPr>
            </w:pPr>
          </w:p>
          <w:p w14:paraId="6896DBCE" w14:textId="77777777" w:rsidR="001F4DD7" w:rsidRPr="004F2A8B" w:rsidRDefault="001F4DD7" w:rsidP="001F4DD7">
            <w:pPr>
              <w:spacing w:after="0" w:line="240" w:lineRule="auto"/>
              <w:rPr>
                <w:rFonts w:ascii="Garamond" w:eastAsia="Calibri" w:hAnsi="Garamond"/>
                <w:b/>
                <w:color w:val="09194E"/>
              </w:rPr>
            </w:pPr>
          </w:p>
          <w:p w14:paraId="49B6C3FA" w14:textId="77777777" w:rsidR="00E837BC" w:rsidRDefault="002D534D">
            <w:pPr>
              <w:spacing w:after="0" w:line="240" w:lineRule="auto"/>
              <w:ind w:left="360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t>Включени напитки в основния ресторант и обозначените барове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03892591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Кафе, чай и мляко</w:t>
            </w:r>
          </w:p>
          <w:p w14:paraId="3F72D3B0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Безалкохолни напитки, минерална вода и разнообразие от сокове</w:t>
            </w:r>
          </w:p>
          <w:p w14:paraId="332FE0A1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Местна и вносна наливна бира</w:t>
            </w:r>
          </w:p>
          <w:p w14:paraId="4EC94439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Местни бели, розе и червени вина</w:t>
            </w:r>
          </w:p>
          <w:p w14:paraId="1A4B2057" w14:textId="77777777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Местни и вносни алкохолни напитки </w:t>
            </w:r>
            <w:r>
              <w:rPr>
                <w:rFonts w:ascii="Garamond" w:hAnsi="Garamond"/>
                <w:color w:val="09194E"/>
                <w:lang w:val="en-US"/>
              </w:rPr>
              <w:t>(</w:t>
            </w:r>
            <w:r>
              <w:rPr>
                <w:rFonts w:ascii="Garamond" w:hAnsi="Garamond"/>
                <w:color w:val="09194E"/>
              </w:rPr>
              <w:t>водка, джин, ром, уиски, бренди, мастика, ликьори</w:t>
            </w:r>
            <w:r>
              <w:rPr>
                <w:rFonts w:ascii="Garamond" w:hAnsi="Garamond"/>
                <w:color w:val="09194E"/>
                <w:lang w:val="en-US"/>
              </w:rPr>
              <w:t>)</w:t>
            </w:r>
          </w:p>
          <w:p w14:paraId="4F247715" w14:textId="3B0CD371" w:rsidR="00E837BC" w:rsidRDefault="002D534D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Минибар: 1 бутилка 1,5 л вода</w:t>
            </w:r>
            <w:r w:rsidR="00704B44">
              <w:rPr>
                <w:rFonts w:ascii="Garamond" w:hAnsi="Garamond"/>
                <w:color w:val="09194E"/>
              </w:rPr>
              <w:t xml:space="preserve"> </w:t>
            </w:r>
            <w:r w:rsidR="00716A97">
              <w:rPr>
                <w:rFonts w:ascii="Garamond" w:hAnsi="Garamond"/>
                <w:color w:val="09194E"/>
              </w:rPr>
              <w:t>+2 бири + 2 безалкохолни напитки на ден</w:t>
            </w:r>
          </w:p>
          <w:p w14:paraId="5ECB1A8E" w14:textId="5BEA579E" w:rsidR="004F2A8B" w:rsidRDefault="004F2A8B" w:rsidP="009E661C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lastRenderedPageBreak/>
              <w:t>Сет за кафе и чай</w:t>
            </w:r>
          </w:p>
          <w:p w14:paraId="604D6666" w14:textId="77777777" w:rsidR="00E837BC" w:rsidRDefault="002D534D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 xml:space="preserve">             </w:t>
            </w:r>
            <w:r>
              <w:rPr>
                <w:rFonts w:ascii="Garamond" w:hAnsi="Garamond"/>
                <w:color w:val="09194E"/>
                <w:lang w:val="en-US"/>
              </w:rPr>
              <w:t xml:space="preserve">* </w:t>
            </w:r>
            <w:r>
              <w:rPr>
                <w:rFonts w:ascii="Garamond" w:hAnsi="Garamond"/>
                <w:color w:val="09194E"/>
              </w:rPr>
              <w:t>допълнителната консумация ще бъде таксувана</w:t>
            </w:r>
          </w:p>
          <w:p w14:paraId="44F9336D" w14:textId="145E3A0A" w:rsidR="001F4DD7" w:rsidRDefault="001F4DD7">
            <w:pPr>
              <w:spacing w:before="80" w:after="0" w:line="240" w:lineRule="auto"/>
              <w:rPr>
                <w:rFonts w:ascii="Garamond" w:hAnsi="Garamond"/>
                <w:color w:val="09194E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2736AB6D" w14:textId="77777777" w:rsidR="00E837BC" w:rsidRDefault="002D534D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color w:val="09194E"/>
                <w:sz w:val="28"/>
              </w:rPr>
              <w:lastRenderedPageBreak/>
              <w:t>Допълнителни услуги:</w:t>
            </w:r>
          </w:p>
          <w:p w14:paraId="775B2B5E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28"/>
              </w:rPr>
            </w:pPr>
          </w:p>
          <w:p w14:paraId="7F9BACE1" w14:textId="19023A6A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Медицински и спа център Афродита -разнообразие от спа, възстановяващи и оздравителни процедури </w:t>
            </w:r>
          </w:p>
          <w:p w14:paraId="12443E22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Обслужване от лекар</w:t>
            </w:r>
          </w:p>
          <w:p w14:paraId="5F1064B5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Предлагане на екскурзии и пътувания с яхта</w:t>
            </w:r>
          </w:p>
          <w:p w14:paraId="12F4631A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Трансфер до летище, такси</w:t>
            </w:r>
          </w:p>
          <w:p w14:paraId="124767D7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Deluxe и Ultra Deluxe напитки, вина, шампанско и ликьори</w:t>
            </w:r>
          </w:p>
          <w:p w14:paraId="586769C3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Детегледачка</w:t>
            </w:r>
          </w:p>
          <w:p w14:paraId="70F5886A" w14:textId="77777777" w:rsidR="00E837BC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Организация на партита и частни тържества </w:t>
            </w:r>
          </w:p>
          <w:p w14:paraId="167F4FCF" w14:textId="6E3F3712" w:rsidR="00E837BC" w:rsidRPr="001F4DD7" w:rsidRDefault="002D534D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Плодови и зеленчукови фрешове</w:t>
            </w:r>
          </w:p>
          <w:p w14:paraId="37F16CD9" w14:textId="1500C5C8" w:rsidR="001F4DD7" w:rsidRDefault="001F4DD7" w:rsidP="001F4DD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П</w:t>
            </w:r>
            <w:r w:rsidR="008E10DC">
              <w:rPr>
                <w:rFonts w:ascii="Garamond" w:hAnsi="Garamond"/>
                <w:color w:val="09194E"/>
              </w:rPr>
              <w:t>аркинг</w:t>
            </w:r>
            <w:r>
              <w:rPr>
                <w:rFonts w:ascii="Garamond" w:hAnsi="Garamond"/>
                <w:color w:val="09194E"/>
              </w:rPr>
              <w:t>– при наличност/не е възможна предварителна резервация/</w:t>
            </w:r>
            <w:r w:rsidR="008E10DC">
              <w:rPr>
                <w:rFonts w:ascii="Garamond" w:hAnsi="Garamond"/>
                <w:color w:val="09194E"/>
                <w:lang w:val="en-US"/>
              </w:rPr>
              <w:t>-20</w:t>
            </w:r>
            <w:r w:rsidR="008E10DC">
              <w:rPr>
                <w:rFonts w:ascii="Garamond" w:hAnsi="Garamond"/>
                <w:color w:val="09194E"/>
              </w:rPr>
              <w:t>лв на кола на ден.</w:t>
            </w:r>
          </w:p>
          <w:p w14:paraId="0A30AEB8" w14:textId="77777777" w:rsidR="001F4DD7" w:rsidRDefault="001F4DD7" w:rsidP="001F4DD7">
            <w:pPr>
              <w:spacing w:after="0" w:line="240" w:lineRule="auto"/>
            </w:pPr>
          </w:p>
          <w:p w14:paraId="2D257112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</w:rPr>
            </w:pPr>
          </w:p>
          <w:p w14:paraId="106F9436" w14:textId="77777777" w:rsidR="00E837BC" w:rsidRDefault="002D534D">
            <w:pPr>
              <w:spacing w:after="0" w:line="240" w:lineRule="auto"/>
            </w:pPr>
            <w:r>
              <w:rPr>
                <w:rFonts w:ascii="Garamond" w:hAnsi="Garamond"/>
                <w:b/>
                <w:color w:val="09194E"/>
              </w:rPr>
              <w:t xml:space="preserve">*  За информация за нашите допълнителни услуги, моля свържете се с </w:t>
            </w:r>
            <w:r>
              <w:rPr>
                <w:rFonts w:ascii="Garamond" w:eastAsia="Calibri" w:hAnsi="Garamond"/>
                <w:b/>
                <w:color w:val="09194E"/>
              </w:rPr>
              <w:t>Отдел Рецепция.</w:t>
            </w:r>
          </w:p>
        </w:tc>
      </w:tr>
      <w:tr w:rsidR="00E837BC" w14:paraId="4692B8A6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3D150C94" w14:textId="77777777" w:rsidR="00E837BC" w:rsidRDefault="00E837BC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</w:p>
          <w:p w14:paraId="66AE2769" w14:textId="3DD52C9D" w:rsidR="00E837BC" w:rsidRPr="0041273D" w:rsidRDefault="002D534D" w:rsidP="0041273D">
            <w:pPr>
              <w:pStyle w:val="ad"/>
              <w:spacing w:after="0" w:line="240" w:lineRule="auto"/>
            </w:pPr>
            <w:r>
              <w:rPr>
                <w:rFonts w:ascii="Garamond" w:hAnsi="Garamond"/>
                <w:b/>
                <w:color w:val="09194E"/>
                <w:sz w:val="28"/>
              </w:rPr>
              <w:t>Други включени услуги</w:t>
            </w:r>
            <w:r>
              <w:rPr>
                <w:rFonts w:ascii="Garamond" w:hAnsi="Garamond"/>
                <w:b/>
                <w:color w:val="09194E"/>
                <w:sz w:val="28"/>
                <w:lang w:val="en-US"/>
              </w:rPr>
              <w:t>:</w:t>
            </w:r>
          </w:p>
          <w:p w14:paraId="1D20BC7C" w14:textId="4BEE3E90" w:rsidR="0041273D" w:rsidRPr="0041273D" w:rsidRDefault="00907EAE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>
              <w:rPr>
                <w:rFonts w:ascii="Garamond" w:hAnsi="Garamond"/>
                <w:color w:val="09194E"/>
              </w:rPr>
              <w:t>Д</w:t>
            </w:r>
            <w:r w:rsidR="0041273D" w:rsidRPr="00510E57">
              <w:rPr>
                <w:rFonts w:ascii="Garamond" w:hAnsi="Garamond"/>
                <w:color w:val="09194E"/>
              </w:rPr>
              <w:t>невна анимационна програма и мини-клуб; дневни занимания, вечерна анимация, тематични партита и жива музика</w:t>
            </w:r>
            <w:r>
              <w:rPr>
                <w:rFonts w:ascii="Garamond" w:hAnsi="Garamond"/>
                <w:color w:val="09194E"/>
              </w:rPr>
              <w:t xml:space="preserve"> от</w:t>
            </w:r>
            <w:r w:rsidR="00E50E28">
              <w:rPr>
                <w:rFonts w:ascii="Garamond" w:hAnsi="Garamond"/>
                <w:color w:val="09194E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</w:t>
            </w:r>
          </w:p>
          <w:p w14:paraId="422AC7CD" w14:textId="595617A0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Мултифункционално игрище за мини футбол, баскетбол, волейбол, тенис</w:t>
            </w:r>
            <w:r w:rsidR="00907EAE">
              <w:rPr>
                <w:rFonts w:ascii="Garamond" w:hAnsi="Garamond"/>
                <w:color w:val="09194E"/>
              </w:rPr>
              <w:t xml:space="preserve"> от 15</w:t>
            </w:r>
            <w:r w:rsidR="00E50E28">
              <w:rPr>
                <w:rFonts w:ascii="Garamond" w:hAnsi="Garamond"/>
                <w:color w:val="09194E"/>
                <w:lang w:val="en-US"/>
              </w:rPr>
              <w:t xml:space="preserve"> </w:t>
            </w:r>
            <w:r w:rsidR="00E50E28">
              <w:rPr>
                <w:rFonts w:ascii="Garamond" w:hAnsi="Garamond"/>
                <w:color w:val="09194E"/>
              </w:rPr>
              <w:t xml:space="preserve">юни до </w:t>
            </w:r>
            <w:r w:rsidR="00E50E28">
              <w:rPr>
                <w:rFonts w:ascii="Garamond" w:hAnsi="Garamond"/>
                <w:color w:val="09194E"/>
                <w:lang w:val="en-US"/>
              </w:rPr>
              <w:t>1</w:t>
            </w:r>
            <w:r w:rsidR="00907EAE">
              <w:rPr>
                <w:rFonts w:ascii="Garamond" w:hAnsi="Garamond"/>
                <w:color w:val="09194E"/>
              </w:rPr>
              <w:t>0</w:t>
            </w:r>
            <w:r w:rsidR="00E50E28">
              <w:rPr>
                <w:rFonts w:ascii="Garamond" w:hAnsi="Garamond"/>
                <w:color w:val="09194E"/>
              </w:rPr>
              <w:t xml:space="preserve"> септември;</w:t>
            </w:r>
          </w:p>
          <w:p w14:paraId="7E3FE972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Два открити басейна, единият от които с водни пързалки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4EBC2C8" w14:textId="659B926B" w:rsidR="00E837BC" w:rsidRDefault="0041273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Сауна, з</w:t>
            </w:r>
            <w:r w:rsidR="002D534D">
              <w:rPr>
                <w:rFonts w:ascii="Garamond" w:hAnsi="Garamond"/>
                <w:color w:val="09194E"/>
              </w:rPr>
              <w:t>акрит басейн</w:t>
            </w:r>
            <w:r w:rsidR="002D534D"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139C62FA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Безплатни чадъри и шезлонги около басейна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718DCF15" w14:textId="77777777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Открита детска площадка</w:t>
            </w:r>
            <w:r>
              <w:rPr>
                <w:rFonts w:ascii="Garamond" w:hAnsi="Garamond"/>
                <w:color w:val="09194E"/>
                <w:lang w:val="en-US"/>
              </w:rPr>
              <w:t>;</w:t>
            </w:r>
          </w:p>
          <w:p w14:paraId="684E56A8" w14:textId="31F42294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Фитнес зала с уреди </w:t>
            </w:r>
            <w:r>
              <w:rPr>
                <w:rFonts w:ascii="Garamond" w:hAnsi="Garamond"/>
                <w:color w:val="09194E"/>
                <w:lang w:val="en-US"/>
              </w:rPr>
              <w:t>Precor®</w:t>
            </w:r>
            <w:r w:rsidR="0041273D">
              <w:rPr>
                <w:rFonts w:ascii="Garamond" w:hAnsi="Garamond"/>
                <w:color w:val="09194E"/>
              </w:rPr>
              <w:t>- 08:00-12:00/ 14:00-20:00)</w:t>
            </w:r>
          </w:p>
          <w:p w14:paraId="205F58F4" w14:textId="4E5C166D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Безплатен превоз с мини влакче до плаж Ривиера по график </w:t>
            </w:r>
            <w:r w:rsidR="0041273D">
              <w:rPr>
                <w:rFonts w:ascii="Garamond" w:hAnsi="Garamond"/>
                <w:color w:val="09194E"/>
              </w:rPr>
              <w:t>(10:00-17:00)</w:t>
            </w:r>
          </w:p>
          <w:p w14:paraId="04E44E07" w14:textId="170AF6C0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>Безплатен безжичен интернет</w:t>
            </w:r>
            <w:r>
              <w:rPr>
                <w:rFonts w:ascii="Garamond" w:hAnsi="Garamond"/>
                <w:color w:val="09194E"/>
                <w:lang w:val="en-US"/>
              </w:rPr>
              <w:t xml:space="preserve"> </w:t>
            </w:r>
            <w:r>
              <w:rPr>
                <w:rFonts w:ascii="Garamond" w:hAnsi="Garamond"/>
                <w:color w:val="09194E"/>
              </w:rPr>
              <w:t>в хотела</w:t>
            </w:r>
          </w:p>
          <w:p w14:paraId="45921DA9" w14:textId="215B6A7B" w:rsidR="00E837BC" w:rsidRDefault="002D534D" w:rsidP="0041273D">
            <w:pPr>
              <w:pStyle w:val="ad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Garamond" w:hAnsi="Garamond"/>
                <w:color w:val="09194E"/>
              </w:rPr>
              <w:t xml:space="preserve">Безплатно ползване на съоръженията на хотел Хелиос Спа </w:t>
            </w:r>
            <w:r w:rsidR="00571D9D">
              <w:rPr>
                <w:rFonts w:ascii="Garamond" w:hAnsi="Garamond"/>
                <w:color w:val="09194E"/>
              </w:rPr>
              <w:t>с изключение на ресторант</w:t>
            </w:r>
            <w:r w:rsidR="005D5757">
              <w:rPr>
                <w:rFonts w:ascii="Garamond" w:hAnsi="Garamond"/>
                <w:color w:val="09194E"/>
              </w:rPr>
              <w:t>а</w:t>
            </w:r>
          </w:p>
          <w:p w14:paraId="1188C24D" w14:textId="77777777" w:rsidR="00E837BC" w:rsidRDefault="00E837BC">
            <w:pPr>
              <w:spacing w:after="0" w:line="240" w:lineRule="auto"/>
              <w:jc w:val="center"/>
              <w:rPr>
                <w:rFonts w:ascii="Garamond" w:hAnsi="Garamond"/>
                <w:b/>
                <w:color w:val="09194E"/>
                <w:sz w:val="32"/>
              </w:rPr>
            </w:pPr>
          </w:p>
        </w:tc>
      </w:tr>
      <w:tr w:rsidR="000713CD" w14:paraId="6654C1C2" w14:textId="77777777">
        <w:tc>
          <w:tcPr>
            <w:tcW w:w="11249" w:type="dxa"/>
            <w:gridSpan w:val="2"/>
            <w:tcBorders>
              <w:left w:val="single" w:sz="8" w:space="0" w:color="09194E"/>
              <w:right w:val="single" w:sz="8" w:space="0" w:color="09194E"/>
            </w:tcBorders>
            <w:shd w:val="clear" w:color="auto" w:fill="auto"/>
          </w:tcPr>
          <w:p w14:paraId="67FCA548" w14:textId="77777777" w:rsidR="00A258BF" w:rsidRPr="00A258BF" w:rsidRDefault="00A7516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b/>
                <w:color w:val="09194E"/>
                <w:sz w:val="28"/>
                <w:szCs w:val="22"/>
                <w:lang w:eastAsia="en-US"/>
              </w:rPr>
              <w:t>BB /нощувка и закуска/ включва:</w:t>
            </w:r>
          </w:p>
          <w:p w14:paraId="75E9E619" w14:textId="4AACF33F" w:rsidR="00A258BF" w:rsidRPr="009F26A0" w:rsidRDefault="00A7516F" w:rsidP="009F26A0">
            <w:pPr>
              <w:pStyle w:val="ad"/>
              <w:spacing w:after="0" w:line="240" w:lineRule="auto"/>
              <w:rPr>
                <w:rFonts w:ascii="Garamond" w:hAnsi="Garamond"/>
                <w:b/>
                <w:color w:val="09194E"/>
                <w:sz w:val="28"/>
              </w:rPr>
            </w:pPr>
            <w:r w:rsidRPr="00A7516F">
              <w:rPr>
                <w:rFonts w:ascii="Garamond" w:hAnsi="Garamond"/>
                <w:color w:val="09194E"/>
              </w:rPr>
              <w:t>Закуска на шведска маса в основен ресторант Demeter 07:30 – 11:00</w:t>
            </w:r>
            <w:r w:rsidR="00A258BF">
              <w:rPr>
                <w:rFonts w:ascii="Garamond" w:hAnsi="Garamond"/>
                <w:color w:val="09194E"/>
              </w:rPr>
              <w:t xml:space="preserve">. Сет за сервиране на кафе и чай е включен в </w:t>
            </w:r>
            <w:r w:rsidR="00A258BF">
              <w:rPr>
                <w:rFonts w:ascii="Garamond" w:hAnsi="Garamond"/>
                <w:color w:val="09194E"/>
                <w:lang w:val="en-US"/>
              </w:rPr>
              <w:t xml:space="preserve">BB </w:t>
            </w:r>
            <w:r w:rsidR="00A258BF">
              <w:rPr>
                <w:rFonts w:ascii="Garamond" w:hAnsi="Garamond"/>
                <w:color w:val="09194E"/>
              </w:rPr>
              <w:t>борд. За допълнителна консумация гостите се таксуват.</w:t>
            </w:r>
            <w:r w:rsidRPr="00A7516F">
              <w:rPr>
                <w:rFonts w:ascii="Garamond" w:hAnsi="Garamond"/>
                <w:color w:val="09194E"/>
              </w:rPr>
              <w:br/>
            </w:r>
            <w:r w:rsidR="00A258BF" w:rsidRPr="009F26A0">
              <w:rPr>
                <w:rFonts w:ascii="Garamond" w:hAnsi="Garamond"/>
                <w:b/>
                <w:color w:val="09194E"/>
                <w:sz w:val="28"/>
              </w:rPr>
              <w:t xml:space="preserve">Спорт и развлечения: </w:t>
            </w:r>
          </w:p>
          <w:p w14:paraId="21AAA598" w14:textId="460982C0" w:rsidR="00A258BF" w:rsidRPr="009F26A0" w:rsidRDefault="00A258BF" w:rsidP="009F26A0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Garamond" w:hAnsi="Garamond"/>
                <w:color w:val="09194E"/>
              </w:rPr>
            </w:pPr>
            <w:r w:rsidRPr="009F26A0">
              <w:rPr>
                <w:rFonts w:ascii="Garamond" w:hAnsi="Garamond"/>
                <w:color w:val="09194E"/>
              </w:rPr>
              <w:t>Безплатно ползване на два открити басейна, единият от които с пързалки и на вътрешен басейн</w:t>
            </w:r>
          </w:p>
          <w:p w14:paraId="1F10EA7C" w14:textId="13BBAB63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Безплатни чадъри и шезлонги около басейните (според наличността)</w:t>
            </w:r>
          </w:p>
          <w:p w14:paraId="1E953A8A" w14:textId="63F3E7C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Анимационна програма – дневни активности, вечерно шоу, детска дискотека, бяло и червено парти до басейна</w:t>
            </w:r>
          </w:p>
          <w:p w14:paraId="646D02D8" w14:textId="6B2898E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многофункционално игрище за мини футбол, тенис, йога, пилатес, зумба, степ аеробика, аква аеробика. За да участват в активностите, гостите трябва да се свържат с анимторския екип на хотела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val="en-US" w:eastAsia="en-US"/>
              </w:rPr>
              <w:t xml:space="preserve"> (15 </w:t>
            </w:r>
            <w:r w:rsidR="00130009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юни-10 септември)</w:t>
            </w:r>
          </w:p>
          <w:p w14:paraId="7DE261F9" w14:textId="53F22620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Безплатен Фитнес център с уреди Precor 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(</w:t>
            </w:r>
            <w:r w:rsidRPr="00A258B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08:00-12:00/ 14:00-20:00)</w:t>
            </w:r>
          </w:p>
          <w:p w14:paraId="5F0A49AC" w14:textId="2338066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Безплатно ползване на сауна</w:t>
            </w:r>
            <w:r w:rsidR="00E50E28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 xml:space="preserve"> </w:t>
            </w:r>
          </w:p>
          <w:p w14:paraId="51E6BB97" w14:textId="5B7510CF" w:rsidR="00A258B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транспорт с мини влакче до плаж Ривиера по разписани</w:t>
            </w:r>
            <w: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е</w:t>
            </w:r>
          </w:p>
          <w:p w14:paraId="2AFE9643" w14:textId="1AA8DEB9" w:rsidR="00A7516F" w:rsidRPr="00A7516F" w:rsidRDefault="00A258BF" w:rsidP="00A258BF">
            <w:pPr>
              <w:pStyle w:val="af"/>
              <w:numPr>
                <w:ilvl w:val="0"/>
                <w:numId w:val="8"/>
              </w:numPr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</w:pPr>
            <w:r w:rsidRPr="00A7516F">
              <w:rPr>
                <w:rFonts w:ascii="Garamond" w:eastAsiaTheme="minorHAnsi" w:hAnsi="Garamond" w:cstheme="minorBidi"/>
                <w:color w:val="09194E"/>
                <w:sz w:val="22"/>
                <w:szCs w:val="22"/>
                <w:lang w:eastAsia="en-US"/>
              </w:rPr>
              <w:t>Безплатен Wi-Fi интернет в хотела</w:t>
            </w:r>
          </w:p>
          <w:p w14:paraId="3BB693E6" w14:textId="6BA0D5EF" w:rsidR="000713CD" w:rsidRDefault="00A7516F" w:rsidP="00A7516F">
            <w:pPr>
              <w:spacing w:after="0" w:line="240" w:lineRule="auto"/>
              <w:rPr>
                <w:rFonts w:ascii="Garamond" w:hAnsi="Garamond"/>
                <w:b/>
                <w:color w:val="09194E"/>
                <w:sz w:val="28"/>
                <w:lang w:val="en-US"/>
              </w:rPr>
            </w:pPr>
            <w:r w:rsidRPr="00A7516F">
              <w:rPr>
                <w:rFonts w:ascii="Garamond" w:hAnsi="Garamond"/>
                <w:color w:val="09194E"/>
              </w:rPr>
              <w:t>Безплатно ползване на съоръженията на Хотел Хелиос СПА</w:t>
            </w:r>
            <w:r w:rsidR="005D5757">
              <w:rPr>
                <w:rFonts w:ascii="Garamond" w:hAnsi="Garamond"/>
                <w:color w:val="09194E"/>
              </w:rPr>
              <w:t xml:space="preserve"> с изключение на ресторанта.</w:t>
            </w:r>
            <w:r>
              <w:rPr>
                <w:lang w:eastAsia="en-GB"/>
              </w:rPr>
              <w:br/>
            </w:r>
          </w:p>
        </w:tc>
      </w:tr>
    </w:tbl>
    <w:p w14:paraId="05C28662" w14:textId="77777777" w:rsidR="00E837BC" w:rsidRDefault="00E837BC">
      <w:pPr>
        <w:jc w:val="center"/>
      </w:pPr>
    </w:p>
    <w:p w14:paraId="12AA1B6C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</w:rPr>
        <w:t xml:space="preserve">* Закуска, обяд, снакс и вечеря се сервират на шведска маса в основен ресторант </w:t>
      </w:r>
      <w:r>
        <w:rPr>
          <w:rFonts w:ascii="Garamond" w:hAnsi="Garamond"/>
          <w:color w:val="09194E"/>
          <w:sz w:val="24"/>
          <w:szCs w:val="24"/>
          <w:lang w:val="en-US"/>
        </w:rPr>
        <w:t>Demeter;</w:t>
      </w:r>
    </w:p>
    <w:p w14:paraId="22EAAC18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допуска посещение на ресторанта по бански костюми или топлес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1FD8CE7E" w14:textId="1EF3F0EF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Не се разрешава изнасянето на храна от ресторанта</w:t>
      </w:r>
      <w:r>
        <w:rPr>
          <w:rFonts w:ascii="Garamond" w:hAnsi="Garamond"/>
          <w:color w:val="09194E"/>
          <w:sz w:val="24"/>
          <w:szCs w:val="24"/>
          <w:lang w:val="en-US"/>
        </w:rPr>
        <w:t>;</w:t>
      </w:r>
    </w:p>
    <w:p w14:paraId="5B766CF9" w14:textId="77777777" w:rsidR="00E837BC" w:rsidRDefault="002D534D">
      <w:pPr>
        <w:rPr>
          <w:rFonts w:ascii="Garamond" w:hAnsi="Garamond"/>
        </w:rPr>
      </w:pPr>
      <w:r>
        <w:rPr>
          <w:rFonts w:ascii="Garamond" w:hAnsi="Garamond"/>
          <w:color w:val="09194E"/>
          <w:sz w:val="24"/>
          <w:szCs w:val="24"/>
          <w:lang w:val="en-US"/>
        </w:rPr>
        <w:t xml:space="preserve">* </w:t>
      </w:r>
      <w:r>
        <w:rPr>
          <w:rFonts w:ascii="Garamond" w:hAnsi="Garamond"/>
          <w:color w:val="09194E"/>
          <w:sz w:val="24"/>
          <w:szCs w:val="24"/>
        </w:rPr>
        <w:t>За информация за допълнителни услуги, моля потърсете контакт с мениджър на хотела или ресторанта</w:t>
      </w:r>
      <w:r>
        <w:rPr>
          <w:rFonts w:ascii="Garamond" w:hAnsi="Garamond"/>
          <w:color w:val="09194E"/>
          <w:lang w:val="en-US"/>
        </w:rPr>
        <w:t>;</w:t>
      </w:r>
    </w:p>
    <w:sectPr w:rsidR="00E837BC">
      <w:headerReference w:type="default" r:id="rId8"/>
      <w:footerReference w:type="default" r:id="rId9"/>
      <w:pgSz w:w="11906" w:h="16838"/>
      <w:pgMar w:top="1417" w:right="567" w:bottom="1417" w:left="567" w:header="708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B3BC" w14:textId="77777777" w:rsidR="000E6976" w:rsidRDefault="000E6976">
      <w:pPr>
        <w:spacing w:after="0" w:line="240" w:lineRule="auto"/>
      </w:pPr>
      <w:r>
        <w:separator/>
      </w:r>
    </w:p>
  </w:endnote>
  <w:endnote w:type="continuationSeparator" w:id="0">
    <w:p w14:paraId="69002374" w14:textId="77777777" w:rsidR="000E6976" w:rsidRDefault="000E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2E8A" w14:textId="4420F61F" w:rsidR="007F4BE6" w:rsidRDefault="002D534D">
    <w:pPr>
      <w:pStyle w:val="ac"/>
      <w:jc w:val="center"/>
      <w:rPr>
        <w:color w:val="09194E"/>
        <w:sz w:val="20"/>
        <w:szCs w:val="20"/>
        <w:lang w:val="en-US"/>
      </w:rPr>
    </w:pPr>
    <w:r>
      <w:rPr>
        <w:color w:val="09194E"/>
        <w:sz w:val="20"/>
        <w:szCs w:val="20"/>
      </w:rPr>
      <w:t>Call us: +35952 3</w:t>
    </w:r>
    <w:r w:rsidR="007F4BE6">
      <w:rPr>
        <w:color w:val="09194E"/>
        <w:sz w:val="20"/>
        <w:szCs w:val="20"/>
        <w:lang w:val="en-US"/>
      </w:rPr>
      <w:t>56 108</w:t>
    </w:r>
  </w:p>
  <w:p w14:paraId="054221E7" w14:textId="4B5D2CB6" w:rsidR="00E837BC" w:rsidRDefault="002D534D">
    <w:pPr>
      <w:pStyle w:val="ac"/>
      <w:jc w:val="center"/>
    </w:pPr>
    <w:r>
      <w:rPr>
        <w:color w:val="09194E"/>
        <w:sz w:val="20"/>
        <w:szCs w:val="20"/>
      </w:rPr>
      <w:t xml:space="preserve"> Email</w:t>
    </w:r>
    <w:r w:rsidR="007F4BE6">
      <w:rPr>
        <w:color w:val="09194E"/>
        <w:sz w:val="20"/>
        <w:szCs w:val="20"/>
        <w:lang w:val="en-US"/>
      </w:rPr>
      <w:t xml:space="preserve">: </w:t>
    </w:r>
    <w:hyperlink r:id="rId1" w:history="1">
      <w:r w:rsidR="007F4BE6" w:rsidRPr="004F5D1B">
        <w:rPr>
          <w:rStyle w:val="af0"/>
          <w:b/>
          <w:bCs/>
          <w:sz w:val="20"/>
          <w:szCs w:val="20"/>
          <w:lang w:val="en-US"/>
        </w:rPr>
        <w:t>book.apollo@bulgarian-sun.com</w:t>
      </w:r>
    </w:hyperlink>
  </w:p>
  <w:p w14:paraId="551B48A0" w14:textId="6B709D44" w:rsidR="00E837BC" w:rsidRDefault="002D534D">
    <w:pPr>
      <w:pStyle w:val="ac"/>
      <w:jc w:val="center"/>
      <w:rPr>
        <w:lang w:val="en-US"/>
      </w:rPr>
    </w:pPr>
    <w:r>
      <w:rPr>
        <w:b/>
        <w:bCs/>
        <w:color w:val="09194E"/>
        <w:sz w:val="20"/>
        <w:szCs w:val="20"/>
        <w:lang w:val="en-US"/>
      </w:rPr>
      <w:t xml:space="preserve">Apollo </w:t>
    </w:r>
    <w:r w:rsidR="00A53FA3">
      <w:rPr>
        <w:b/>
        <w:bCs/>
        <w:color w:val="09194E"/>
        <w:sz w:val="20"/>
        <w:szCs w:val="20"/>
        <w:lang w:val="en-US"/>
      </w:rPr>
      <w:t>Spa Resort</w:t>
    </w:r>
  </w:p>
  <w:p w14:paraId="12BDF453" w14:textId="77777777" w:rsidR="00E837BC" w:rsidRDefault="002D534D">
    <w:pPr>
      <w:pStyle w:val="ac"/>
      <w:jc w:val="center"/>
      <w:rPr>
        <w:color w:val="09194E"/>
        <w:sz w:val="20"/>
        <w:szCs w:val="20"/>
      </w:rPr>
    </w:pPr>
    <w:r>
      <w:rPr>
        <w:color w:val="09194E"/>
        <w:sz w:val="20"/>
        <w:szCs w:val="20"/>
      </w:rPr>
      <w:t>Golden Sands Resort, 9007 Varna, Bulgaria +35952 356 108</w:t>
    </w:r>
  </w:p>
  <w:p w14:paraId="1C52D199" w14:textId="77777777" w:rsidR="00E837BC" w:rsidRDefault="00E837BC">
    <w:pPr>
      <w:pStyle w:val="ac"/>
      <w:jc w:val="center"/>
      <w:rPr>
        <w:color w:val="09194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79DC" w14:textId="77777777" w:rsidR="000E6976" w:rsidRDefault="000E6976">
      <w:pPr>
        <w:spacing w:after="0" w:line="240" w:lineRule="auto"/>
      </w:pPr>
      <w:r>
        <w:separator/>
      </w:r>
    </w:p>
  </w:footnote>
  <w:footnote w:type="continuationSeparator" w:id="0">
    <w:p w14:paraId="540EB832" w14:textId="77777777" w:rsidR="000E6976" w:rsidRDefault="000E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11DD" w14:textId="77777777" w:rsidR="00E837BC" w:rsidRDefault="002D534D">
    <w:pPr>
      <w:pStyle w:val="ab"/>
      <w:jc w:val="center"/>
    </w:pPr>
    <w:r>
      <w:rPr>
        <w:noProof/>
      </w:rPr>
      <w:drawing>
        <wp:inline distT="0" distB="0" distL="0" distR="0" wp14:anchorId="5C1994B6" wp14:editId="5C6AF437">
          <wp:extent cx="2579370" cy="922020"/>
          <wp:effectExtent l="0" t="0" r="0" b="0"/>
          <wp:docPr id="1" name="Картина 2" descr="Картина, която съдържа графична колекция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2" descr="Картина, която съдържа графична колекция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C2"/>
    <w:multiLevelType w:val="multilevel"/>
    <w:tmpl w:val="54BAE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7262EE"/>
    <w:multiLevelType w:val="multilevel"/>
    <w:tmpl w:val="0D200A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234A3"/>
    <w:multiLevelType w:val="hybridMultilevel"/>
    <w:tmpl w:val="FC82A4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333F"/>
    <w:multiLevelType w:val="multilevel"/>
    <w:tmpl w:val="6EC4D96E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5E5F11"/>
    <w:multiLevelType w:val="hybridMultilevel"/>
    <w:tmpl w:val="7B606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047F"/>
    <w:multiLevelType w:val="hybridMultilevel"/>
    <w:tmpl w:val="36221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E7D"/>
    <w:multiLevelType w:val="multilevel"/>
    <w:tmpl w:val="161CAED0"/>
    <w:lvl w:ilvl="0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B64A40"/>
    <w:multiLevelType w:val="multilevel"/>
    <w:tmpl w:val="64267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261832">
    <w:abstractNumId w:val="3"/>
  </w:num>
  <w:num w:numId="2" w16cid:durableId="2122070865">
    <w:abstractNumId w:val="7"/>
  </w:num>
  <w:num w:numId="3" w16cid:durableId="609430123">
    <w:abstractNumId w:val="0"/>
  </w:num>
  <w:num w:numId="4" w16cid:durableId="418986167">
    <w:abstractNumId w:val="6"/>
  </w:num>
  <w:num w:numId="5" w16cid:durableId="957638697">
    <w:abstractNumId w:val="1"/>
  </w:num>
  <w:num w:numId="6" w16cid:durableId="445856662">
    <w:abstractNumId w:val="2"/>
  </w:num>
  <w:num w:numId="7" w16cid:durableId="1007561567">
    <w:abstractNumId w:val="5"/>
  </w:num>
  <w:num w:numId="8" w16cid:durableId="779686426">
    <w:abstractNumId w:val="4"/>
  </w:num>
  <w:num w:numId="9" w16cid:durableId="1340230416">
    <w:abstractNumId w:val="6"/>
  </w:num>
  <w:num w:numId="10" w16cid:durableId="65911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BC"/>
    <w:rsid w:val="000172AB"/>
    <w:rsid w:val="000607F1"/>
    <w:rsid w:val="000713CD"/>
    <w:rsid w:val="000E6976"/>
    <w:rsid w:val="00130009"/>
    <w:rsid w:val="001F4DD7"/>
    <w:rsid w:val="00273CF4"/>
    <w:rsid w:val="002D534D"/>
    <w:rsid w:val="003276F8"/>
    <w:rsid w:val="00375267"/>
    <w:rsid w:val="003F540B"/>
    <w:rsid w:val="0041273D"/>
    <w:rsid w:val="00441FA0"/>
    <w:rsid w:val="00455FDE"/>
    <w:rsid w:val="004B7AFD"/>
    <w:rsid w:val="004E131C"/>
    <w:rsid w:val="004F2A8B"/>
    <w:rsid w:val="00571D9D"/>
    <w:rsid w:val="005D5757"/>
    <w:rsid w:val="00640C86"/>
    <w:rsid w:val="006F4ECF"/>
    <w:rsid w:val="00704B44"/>
    <w:rsid w:val="00716A97"/>
    <w:rsid w:val="007F4BE6"/>
    <w:rsid w:val="00801CDF"/>
    <w:rsid w:val="0085274F"/>
    <w:rsid w:val="008E10DC"/>
    <w:rsid w:val="00907EAE"/>
    <w:rsid w:val="009E661C"/>
    <w:rsid w:val="009F26A0"/>
    <w:rsid w:val="00A258BF"/>
    <w:rsid w:val="00A50EF4"/>
    <w:rsid w:val="00A53FA3"/>
    <w:rsid w:val="00A7516F"/>
    <w:rsid w:val="00AD55C4"/>
    <w:rsid w:val="00B41817"/>
    <w:rsid w:val="00B62438"/>
    <w:rsid w:val="00B82D8F"/>
    <w:rsid w:val="00BE477B"/>
    <w:rsid w:val="00C011A0"/>
    <w:rsid w:val="00C1602A"/>
    <w:rsid w:val="00C710BA"/>
    <w:rsid w:val="00CC4C6D"/>
    <w:rsid w:val="00CE7D7D"/>
    <w:rsid w:val="00D91E43"/>
    <w:rsid w:val="00DC1D5A"/>
    <w:rsid w:val="00E47B1D"/>
    <w:rsid w:val="00E50E28"/>
    <w:rsid w:val="00E837BC"/>
    <w:rsid w:val="00F07EEB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2B83"/>
  <w15:docId w15:val="{9723ED27-3FC7-4BB3-8400-2D376AD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uiPriority w:val="99"/>
    <w:qFormat/>
    <w:rsid w:val="00C07678"/>
  </w:style>
  <w:style w:type="character" w:customStyle="1" w:styleId="a4">
    <w:name w:val="Долен колонтитул Знак"/>
    <w:basedOn w:val="a0"/>
    <w:uiPriority w:val="99"/>
    <w:qFormat/>
    <w:rsid w:val="00C07678"/>
  </w:style>
  <w:style w:type="character" w:customStyle="1" w:styleId="a5">
    <w:name w:val="Връзка към Интернет"/>
    <w:basedOn w:val="a0"/>
    <w:uiPriority w:val="99"/>
    <w:unhideWhenUsed/>
    <w:rsid w:val="00375E03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1">
    <w:name w:val="Заглавие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Указател"/>
    <w:basedOn w:val="a"/>
    <w:qFormat/>
    <w:pPr>
      <w:suppressLineNumbers/>
    </w:pPr>
    <w:rPr>
      <w:rFonts w:cs="Arial"/>
    </w:rPr>
  </w:style>
  <w:style w:type="paragraph" w:customStyle="1" w:styleId="aa">
    <w:name w:val="Колонтитули"/>
    <w:basedOn w:val="a"/>
    <w:qFormat/>
  </w:style>
  <w:style w:type="paragraph" w:styleId="ab">
    <w:name w:val="header"/>
    <w:basedOn w:val="a"/>
    <w:uiPriority w:val="99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c">
    <w:name w:val="footer"/>
    <w:basedOn w:val="a"/>
    <w:unhideWhenUsed/>
    <w:rsid w:val="00C07678"/>
    <w:pPr>
      <w:tabs>
        <w:tab w:val="center" w:pos="4703"/>
        <w:tab w:val="right" w:pos="9406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C07678"/>
    <w:pPr>
      <w:ind w:left="720"/>
      <w:contextualSpacing/>
    </w:p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ae">
    <w:name w:val="Table Grid"/>
    <w:basedOn w:val="a1"/>
    <w:uiPriority w:val="39"/>
    <w:rsid w:val="0002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0">
    <w:name w:val="Hyperlink"/>
    <w:basedOn w:val="a0"/>
    <w:uiPriority w:val="99"/>
    <w:unhideWhenUsed/>
    <w:rsid w:val="007F4BE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F4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.apollo@bulgarian-su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38D0-F81D-4D36-A35C-55882712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Pulev</dc:creator>
  <dc:description/>
  <cp:lastModifiedBy>Victor Zhukov</cp:lastModifiedBy>
  <cp:revision>44</cp:revision>
  <cp:lastPrinted>2020-03-06T11:10:00Z</cp:lastPrinted>
  <dcterms:created xsi:type="dcterms:W3CDTF">2021-01-05T13:04:00Z</dcterms:created>
  <dcterms:modified xsi:type="dcterms:W3CDTF">2022-07-25T07:51:00Z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