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80" w:rsidRDefault="009B78EE">
      <w:r>
        <w:rPr>
          <w:rFonts w:ascii="Verdana" w:hAnsi="Verdana"/>
          <w:color w:val="000000"/>
          <w:sz w:val="16"/>
          <w:szCs w:val="16"/>
          <w:shd w:val="clear" w:color="auto" w:fill="DDEEF9"/>
        </w:rPr>
        <w:t>Матера (ЮНЕСКО)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Цена: 52 евро възрастен / 26 евро на дете до 11,99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Възможност за посещение в свободното време на Етнографски музей и/или скални църкви. Отпътуване от хотела за Матера – мъртвият град, известен в целия свят като естествен декор на много филми с исторически сюжети. Матера е уникално селище, разположено в провинция Базиликата. Началото си води от времето на Палеолита. По това време древните му жители заселват естествените пещери в каньона на река Гравина. Векове наред разширяват жилищата си като дълбаят навътре в скалата или изграждат каменни преддверия за амфитеатрално разположените си убежища. Условията на живот в т.н. САСИ не се променят съществено през вековете и в началото на 50-те години италиански интелектуалци апелират за правителствена намеса. С държавно финансиране на живеещите в пещерите са предоставени съвременни жилища. Античната част на града остава необитаема и хората я наричат „Мъртвият град“. Това положение продължава докато киното не започва да се интересува от Матера. Естественият „декор“ е използван от световно известни режисьори, сред които Пиер Паоло Пазолини, братя Тавиани, Лукино Висконти, Мел Гибсън. Филмите им, особено най-популярните „Евангелие по Матея“, „Христос се спря в Еболи“ и „Страстите Христови“, преоткриват Матера за широката публика. Не закъснява и признанието на ЮНЕСКО – градът е обявен за обект на световното културно наследство.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Повишеният интерес провокира преоценка на потенциала на Матера като туристическа дестинация. С посериозно финансиране изоставените преди десетилетия саси днес заживяват отново. Този път като магазини, ресторанти, енотеки, дори и като луксозни хотели. Инвеститорските амбиции не променят външния им вид и самобитните каменни творения запазват неповторимия си архитектурен облик. Заедно с Пловдив, Матера е обявен за Европейска столица на културата през 2019 г.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Берналда е типично за италинския юг малко градче, което ревниво пази традициите и манталитета си. В края на 19 и началото на 20 век голяма част от населението е била принудена от икономическите обстоятелства да потърси щастието си в Новия свят. Един от емигрантите е Агостино Копола, дядо на световноизвестния режисьор Франсис Форд Копола. Внукът Франческо (както тук го наричат) е направил хотел, в който всяко лято почива със семейството си и приятели. Неговите братовчеди (тук всички са роднини) са превърнали кафенетата в центъра в причудлива смесица от италиански провинциален интериор и американски артефакти. С финансиране от ЕС, общината реставрира инфраструктурата, средновековния замък и църквата, чиито светлини вечер впечатляват от километри.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Цената включва: транспорт, екскурзоводско обслужване и дегустация на местна пица.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Цената не включва: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- Входна такса за Етнографският музей – 2 евро на човек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---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Алберобело (ЮНЕСКО) и Локоротондо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Цена: 58 евро възрастен / 29 евро на дете до 11,99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След закуска отпътуване за Алберобело – посещение на приказната столица на трулите. Алберобело е град с такова обаяние, че е трудно да се ориентирате в коя страна или на коя планета се намирате. Столицата на Трулите ви пренася в детска книжка с приказки. Трулите са малки бели къщички от варовик, с конусовидни покриви. Градени в миналото без всякаква спойка, те наподобяват ескимоско иглу. В близост до главния площад се намира църквата „Санта Лучия”, както и градския музей „Територио”. Музеят е направен от 10 трули обединени в една. В музея може да се види историята на създаването на трулите и как обитателите им са живеели в тях в миналото. Алберобело има и други по-малки музеи, които предлагат на туристите сувенири и почти всичко, което една селска къща произвежда. Някой от по-интересните са: Музея на виното и Музея на зехтина.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Локоротондо – едно от 100-те най-красиви малки градчета в Италия, чийто историческия център е застроен в овална форма, откъдето идва и името му. Градът е записан в книгата на рекордите на Гинес, заради петте гласни „о“ в името си. Това е град на красивите балкони, повечето от които си имат номера. Градът е известен и със своите вина.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Цената включва: транспорт, екскурзоводско обслужване, дегустация на домашни ликьори и сладки.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Лече и Отранто (ЮНЕСКО)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Цена: 60 евро възрастен / 30 евро на дете до 11,99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 xml:space="preserve">След закуска, отпътуване за Лече, наречен „Флоренция на Пулия”, известен с бароковата си архитектура. Според легендата градът е познат от времето на Троянската война, когато е носил името Сибар. По-късно е завладян от липигийците, а след тях през ІІІ в. пр. Хр. идват римляните, които го наричат Липия. По </w:t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lastRenderedPageBreak/>
        <w:t>времето на император Адриан Лече е преместен 3 км на североизток и получава името Личея. След краха на Западната Римска империя, Лече е превзет от остготския крал Тотила. А след остготите, в продължение на повече от пет столетия Лече влиза в състава на Източната Римска империя – Византия. Норманите завладяват града през ХІ в., а през XVв. е присъединен към Кралството на двете Сицилии. Интересни забележителности в Лече са: Катедралата; Епископски дворец; Църква Св. Йоан Кръстител; Дворецът Седжо; Църква Богородица на Благодатта; Градска крепост; Църква Свети кръст; Църква Св. Ангжело; Църква Св. Киара; Областният музей; Църква Св. Св. Никола и Каталдо; Римският амфитеатър.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След обед - посещение на Отранто. Местният замък е послужил за заглавие и вдъхновение на първия готически роман в историята – “Замъкът Отранто” на английския писател Хорас Уолпул. В катедралата е запазена почти напълно една от най-красивите средновековни подови мозайки. От стенописите са останали отделни икони, предвид трагичната и величава история, разиграла се в храма. Мъчениците от Отранто, днес канонизирани от Католическата църква, са станали жертва на завоевателните походи на Отоманската империя. Точно пред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паметника им се намира обявеният през 2019 г. за най-красив плаж в Италия. Свободно време.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Цената включва: транспорт, екскурзоводско обслужване, дегустация на пица и вино от Саленто.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Посещение в Масерия Парадизо и Остуни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Цена: 50 евро възрастен / 25 евро на дете до 11,99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Сутринта отпътуване за посещение в Масерия Парадизо. Масерията е собственост на един от сериозните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животновъди и производители на сирена и млечни продукти в региона. През 18 и 19 век тези стопанства са били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убежище на местни бунтовници. Факт, който обяснява легендарните истории, свързани с испанското и френското управление и съпротивата на обявените извън закона. От тези времена са запазени традициите в отглеждането на животни и производството на сирена и зехтин, сполучливо съчетани с модерна организация за био производство и безотпадни технологии. Презентация и дегустация на специфичните за региона сирена: моцарела, бурата, страчатела и др.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Отпътуване за Остуни – „Белият Град” – катедралата и средновековния град. В района са намерени данни за човешко присъствие от неолита. Подобно на ценен диамант в пред-италианската си история Остуни преминава от едни ръце в други средно веднъж на всеки сто години. Тогава той се е намирал на морския бряг. През Средновековието е преместен на 10 км. навътре в сушата, като централната градска част е изградена върху хълм, изправящ се почти вертикално над пълната с маслинови гори долина.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Цената включва: транспорт, екскурзоводско обслужване и дегустация на сирена.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Мартина Франка и шопинг тур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Цена: 50 евро възрастен / 25 евро на дете до 11,99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Сутринта отпътуване за Мартина Франка. Много елегантен град, намиращ се в пленителната долина на Итрия (Valle d’Itria). От 1975 г. градът е домакин на годишният летен фестивал “Festival Della Valle d’Itria”. Типично бароково селище, прекрасен пример за архитектурни шедьоври, разположени в малки алеи и бели тесни улички. Дворци и величествени монументални църкви поставят акцента на красивите урбанистични решения. Пиаца Рома е най-голямото открито пространство в стария град със зелена градина в триъгълна форма, от която се открива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неповторима гледка към Palazzo Ducale, проектиран през ХVІІ век, представляващ пример за архитектурна зрелост от епохата на Късния Барок. Обиколката на Стария град включва посещение в двореца и Църквата Св. Мартин.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Екскурзията продължава с посещение на търговски център „Монголфиера“, намиращ се в покрайнините на Таранто. Възможност за шопинг тур.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Цената включва: транспорт, екскурзоводско обслужване и дегустация на местен сух колбас (Capocollo di Martina Franca) с вино.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При наличие на интерес и достатъчен брой желаещи, на място се предлагат още: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Романтична вечеря на плажа - вечеря с морски дарове и вино на морския бряг Сафари във Фазано - сафари с африкански животни Полетът на орела - за любители на силни усещания - полет с тролей над каньон.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Важно: Цените на екскурзиите подлежат на препотвърждение от агенцията-партньор на място.</w:t>
      </w:r>
      <w:bookmarkStart w:id="0" w:name="_GoBack"/>
      <w:bookmarkEnd w:id="0"/>
    </w:p>
    <w:sectPr w:rsidR="00C3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EE"/>
    <w:rsid w:val="009B78EE"/>
    <w:rsid w:val="00C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2022-08-13T13:38:00Z</dcterms:created>
  <dcterms:modified xsi:type="dcterms:W3CDTF">2022-08-13T13:39:00Z</dcterms:modified>
</cp:coreProperties>
</file>