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Цените на екскурзиите са валидни при записване и плащане в България.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• Мега сафари - целодневна, с включена вечеря (60 евро - възрастен/ 30 евро - дете до 12г)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Запознанството ви с Египет няма да е пълно, ако пропуснете сафари в пустинята. Ще се впечатлите от скоростното спускане с джипове из дюните, екстремното шофиране на квадроцикли и двуместни бъгита. Предстои ви яздене на камила и възможност да се запознаете отблизо с живота на бедуините в пустинята. Ще наблюдавате шоу с богата програма (йога, дервиши, ориенталски танци), а вечерта ще имате уникалната възможност да съзерцавате звездите с телескоп - всичко това в една екскурзия с включена вечеря.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• Целодневна екскурзия до Луксор, с включен обяд в местен ресторант (95 евро - възрастен/ 50 евро - дете до 12г). В цената не са включени напитките, консумирани по време на обяда.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Луксор е древната столица на египетските фараони. Посещение на Карнак - най-големият религиозен комплекс в света, който заема площ от 840 декара. Той е бил известен на древните египтяни като Ипет-Исут (най-святото място) и представлява град от храмове. Обособени са 3 зони, в най-голямата от които е разположен храмът на Амон Ра; храма на царица Хатшепсут - комплекс от древноегипетски гробници, който е истински архитектурен шедьовър, построен в Деир ел-Бахри (Северен манастир); Долината на царете - пустинна равнина, заобиколена от стръмни хълмове. Разположена е на западния бряг на Нил, близо до град Тива. Тук е мястото, където се намира прочутата гробница на фараона Тутанкамон (една от 65-те открити гробници досега); Колосите на Мемнон - две масивни каменни статуи-близнаци, които представят Аменхотеп III в седнало положение, с ръце, положени на коленете и поглед, насочен на изток, към реката и изгряващото слънце; Алеята на сфинксовете, която е била разположена между храмовете, началото и краят на която са разкрити сега. По алеята се извършвало шествието на фараоните до карнакския храм; Фабрика за алабастър и Музей на папируса.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• Гмуркане в Червено море, с включена застраховка и обяд с напитки (60 евро)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Подводният свят е очарователен, пълен с живот и цветове, непроучен и загадъчен, което го прави и така привлекателен. Дайвингът е начин да се опознае този свят, удивително съчетаващ в себе си нови впечатления, естетическа наслада, романтика от пътешествията, себеопознаване, и разбира се - безкрайно удоволствие.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• Ел Гуна - "Египетска Венеция", с включен обяд с безалкохолни напитки (60 евро - възрастен/ 30 евро - дете до 12г)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Ел Гуна се намира на 25км от Хургада. Оттук започва обиколката с лодка по време на която ще видите делфини, ще плувате и ще се гмуркате в прекрасните води на Червено море и ще се наслаждавате на прекрасните гледки.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